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Style w:val="Grietas"/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Rudens renginiai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Grietas"/>
          <w:rFonts w:ascii="Georgia" w:hAnsi="Georgia"/>
          <w:color w:val="000000"/>
          <w:sz w:val="21"/>
          <w:szCs w:val="21"/>
        </w:rPr>
        <w:t>2019 m.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Fonts w:ascii="Georgia" w:hAnsi="Georgia"/>
          <w:color w:val="000000"/>
          <w:sz w:val="21"/>
          <w:szCs w:val="21"/>
        </w:rPr>
      </w:pPr>
    </w:p>
    <w:p w:rsidR="00336D96" w:rsidRP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Style w:val="Grietas"/>
          <w:rFonts w:ascii="Georgia" w:hAnsi="Georgia"/>
          <w:color w:val="000000"/>
          <w:sz w:val="21"/>
          <w:szCs w:val="21"/>
          <w:u w:val="single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Spalis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28 d. 18 val.</w:t>
      </w:r>
      <w:r>
        <w:rPr>
          <w:rFonts w:ascii="Georgia" w:hAnsi="Georgia"/>
          <w:color w:val="000000"/>
          <w:sz w:val="21"/>
          <w:szCs w:val="21"/>
        </w:rPr>
        <w:t> Tėvas ir sūnus. Pokalbiai apie kūrybą. Paulius ir Eugenijus Ignatavičiai.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Style w:val="Grietas"/>
          <w:rFonts w:ascii="Georgia" w:hAnsi="Georgia"/>
          <w:color w:val="000000"/>
          <w:sz w:val="21"/>
          <w:szCs w:val="21"/>
          <w:u w:val="single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Lapkritis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 xml:space="preserve"> 4 d. 18 val.</w:t>
      </w:r>
      <w:r>
        <w:rPr>
          <w:rFonts w:ascii="Georgia" w:hAnsi="Georgia"/>
          <w:color w:val="000000"/>
          <w:sz w:val="21"/>
          <w:szCs w:val="21"/>
        </w:rPr>
        <w:t xml:space="preserve"> Spektaklis – kabaretas ,,Mano draugas J. Biliūnas“. Visa tai sugalvojo, išpildė ir atliks Gailė </w:t>
      </w:r>
      <w:proofErr w:type="spellStart"/>
      <w:r>
        <w:rPr>
          <w:rFonts w:ascii="Georgia" w:hAnsi="Georgia"/>
          <w:color w:val="000000"/>
          <w:sz w:val="21"/>
          <w:szCs w:val="21"/>
        </w:rPr>
        <w:t>Butvilaitė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ir Arūnas </w:t>
      </w:r>
      <w:proofErr w:type="spellStart"/>
      <w:r>
        <w:rPr>
          <w:rFonts w:ascii="Georgia" w:hAnsi="Georgia"/>
          <w:color w:val="000000"/>
          <w:sz w:val="21"/>
          <w:szCs w:val="21"/>
        </w:rPr>
        <w:t>Vozbutas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11 d. 18  val.</w:t>
      </w:r>
      <w:r>
        <w:rPr>
          <w:rFonts w:ascii="Georgia" w:hAnsi="Georgia"/>
          <w:color w:val="000000"/>
          <w:sz w:val="21"/>
          <w:szCs w:val="21"/>
        </w:rPr>
        <w:t> Prisimenant poetą Albiną Žukauską. ,,</w:t>
      </w:r>
      <w:proofErr w:type="spellStart"/>
      <w:r>
        <w:rPr>
          <w:rFonts w:ascii="Georgia" w:hAnsi="Georgia"/>
          <w:color w:val="000000"/>
          <w:sz w:val="21"/>
          <w:szCs w:val="21"/>
        </w:rPr>
        <w:t>Ilganakčiai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“. Dalyvauja Folkloro dainininkė Veronika Povilionienė ir aktorius Juozas </w:t>
      </w:r>
      <w:proofErr w:type="spellStart"/>
      <w:r>
        <w:rPr>
          <w:rFonts w:ascii="Georgia" w:hAnsi="Georgia"/>
          <w:color w:val="000000"/>
          <w:sz w:val="21"/>
          <w:szCs w:val="21"/>
        </w:rPr>
        <w:t>Bindokas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18 d. 18 val</w:t>
      </w:r>
      <w:r>
        <w:rPr>
          <w:rFonts w:ascii="Georgia" w:hAnsi="Georgia"/>
          <w:color w:val="000000"/>
          <w:sz w:val="21"/>
          <w:szCs w:val="21"/>
        </w:rPr>
        <w:t xml:space="preserve">. </w:t>
      </w:r>
      <w:proofErr w:type="spellStart"/>
      <w:r>
        <w:rPr>
          <w:rFonts w:ascii="Georgia" w:hAnsi="Georgia"/>
          <w:color w:val="000000"/>
          <w:sz w:val="21"/>
          <w:szCs w:val="21"/>
        </w:rPr>
        <w:t>In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Memoriam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Tomui </w:t>
      </w:r>
      <w:proofErr w:type="spellStart"/>
      <w:r>
        <w:rPr>
          <w:rFonts w:ascii="Georgia" w:hAnsi="Georgia"/>
          <w:color w:val="000000"/>
          <w:sz w:val="21"/>
          <w:szCs w:val="21"/>
        </w:rPr>
        <w:t>Vaisietai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Literatūrinė – muzikinė kompozicija ,,Kad vaikų vaikai atmintų“. Dalyvauja Ginvilė ir Perlis </w:t>
      </w:r>
      <w:proofErr w:type="spellStart"/>
      <w:r>
        <w:rPr>
          <w:rFonts w:ascii="Georgia" w:hAnsi="Georgia"/>
          <w:color w:val="000000"/>
          <w:sz w:val="21"/>
          <w:szCs w:val="21"/>
        </w:rPr>
        <w:t>Vaisietos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bookmarkStart w:id="0" w:name="_GoBack"/>
      <w:bookmarkEnd w:id="0"/>
    </w:p>
    <w:p w:rsidR="00336D96" w:rsidRP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Style w:val="Grietas"/>
          <w:rFonts w:ascii="Georgia" w:hAnsi="Georgia"/>
          <w:color w:val="000000"/>
          <w:sz w:val="21"/>
          <w:szCs w:val="21"/>
          <w:u w:val="single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Gruodis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 xml:space="preserve"> 9 d. 18 val.</w:t>
      </w:r>
      <w:r>
        <w:rPr>
          <w:rFonts w:ascii="Georgia" w:hAnsi="Georgia"/>
          <w:color w:val="000000"/>
          <w:sz w:val="21"/>
          <w:szCs w:val="21"/>
        </w:rPr>
        <w:t xml:space="preserve"> Susitikimas su J. Miltinio teatro aktoriumi Albinu </w:t>
      </w:r>
      <w:proofErr w:type="spellStart"/>
      <w:r>
        <w:rPr>
          <w:rFonts w:ascii="Georgia" w:hAnsi="Georgia"/>
          <w:color w:val="000000"/>
          <w:sz w:val="21"/>
          <w:szCs w:val="21"/>
        </w:rPr>
        <w:t>Keleriu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16 d. 18 val.</w:t>
      </w:r>
      <w:r>
        <w:rPr>
          <w:rFonts w:ascii="Georgia" w:hAnsi="Georgia"/>
          <w:color w:val="000000"/>
          <w:sz w:val="21"/>
          <w:szCs w:val="21"/>
        </w:rPr>
        <w:t> Režisieriaus, rašytojo ir bardo Vytauto V. Landsbergio kūrybos vakaras. Poezija. Dainos. Pokalbiai.</w:t>
      </w:r>
    </w:p>
    <w:p w:rsidR="00336D96" w:rsidRDefault="00336D96" w:rsidP="00336D96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0F7C1B" w:rsidRDefault="000F7C1B"/>
    <w:sectPr w:rsidR="000F7C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96"/>
    <w:rsid w:val="000F7C1B"/>
    <w:rsid w:val="003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8041-18C4-45E7-9536-56490B8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3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3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2020-03-08T18:06:00Z</dcterms:created>
  <dcterms:modified xsi:type="dcterms:W3CDTF">2020-03-08T18:08:00Z</dcterms:modified>
</cp:coreProperties>
</file>